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4B2B70">
        <w:rPr>
          <w:sz w:val="28"/>
          <w:szCs w:val="28"/>
        </w:rPr>
        <w:t>6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622912" w:rsidRPr="00F32020" w:rsidRDefault="00622912" w:rsidP="00622912">
      <w:pPr>
        <w:tabs>
          <w:tab w:val="left" w:pos="5954"/>
        </w:tabs>
        <w:ind w:left="5954"/>
        <w:rPr>
          <w:sz w:val="28"/>
          <w:szCs w:val="28"/>
        </w:rPr>
      </w:pPr>
      <w:r w:rsidRPr="00F32020">
        <w:rPr>
          <w:sz w:val="28"/>
          <w:szCs w:val="28"/>
        </w:rPr>
        <w:t>от</w:t>
      </w:r>
      <w:r>
        <w:rPr>
          <w:sz w:val="28"/>
          <w:szCs w:val="28"/>
        </w:rPr>
        <w:t xml:space="preserve"> 30.05.2017    № 285-П</w:t>
      </w:r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791C38">
        <w:rPr>
          <w:b/>
          <w:bCs/>
          <w:sz w:val="28"/>
          <w:szCs w:val="28"/>
        </w:rPr>
        <w:t>НОРМАТИВЫ</w:t>
      </w:r>
    </w:p>
    <w:p w:rsidR="00351317" w:rsidRPr="000E0AFA" w:rsidRDefault="00351317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</w:t>
      </w:r>
      <w:proofErr w:type="gramStart"/>
      <w:r w:rsidRPr="002A376E">
        <w:rPr>
          <w:b/>
          <w:bCs/>
          <w:sz w:val="28"/>
          <w:szCs w:val="28"/>
        </w:rPr>
        <w:t>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="00DD71F0">
        <w:rPr>
          <w:b/>
          <w:bCs/>
          <w:sz w:val="28"/>
          <w:szCs w:val="28"/>
        </w:rPr>
        <w:t xml:space="preserve"> </w:t>
      </w:r>
      <w:r w:rsidRPr="001A7695">
        <w:rPr>
          <w:b/>
          <w:bCs/>
          <w:sz w:val="28"/>
          <w:szCs w:val="28"/>
        </w:rPr>
        <w:t>при отсутствии</w:t>
      </w:r>
      <w:proofErr w:type="gramEnd"/>
      <w:r w:rsidRPr="001A7695">
        <w:rPr>
          <w:b/>
          <w:bCs/>
          <w:sz w:val="28"/>
          <w:szCs w:val="28"/>
        </w:rPr>
        <w:t xml:space="preserve"> приборов учета</w:t>
      </w:r>
    </w:p>
    <w:p w:rsidR="00303942" w:rsidRPr="00303942" w:rsidRDefault="00303942" w:rsidP="00DD71F0">
      <w:pPr>
        <w:suppressAutoHyphens/>
        <w:spacing w:after="360"/>
        <w:ind w:right="-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(без учета многоквартирных</w:t>
      </w:r>
      <w:r w:rsidRPr="00303942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ов, оборудованных</w:t>
      </w:r>
      <w:r w:rsidRPr="00303942">
        <w:rPr>
          <w:b/>
          <w:bCs/>
          <w:sz w:val="28"/>
          <w:szCs w:val="28"/>
        </w:rPr>
        <w:t xml:space="preserve"> </w:t>
      </w:r>
      <w:r w:rsidR="005B579C" w:rsidRPr="00303942">
        <w:rPr>
          <w:b/>
          <w:bCs/>
          <w:sz w:val="28"/>
          <w:szCs w:val="28"/>
        </w:rPr>
        <w:t>электронагревательными установками для целей горячего водоснабжения</w:t>
      </w:r>
      <w:r>
        <w:rPr>
          <w:b/>
          <w:bCs/>
          <w:sz w:val="28"/>
          <w:szCs w:val="28"/>
        </w:rPr>
        <w:t>)</w:t>
      </w:r>
      <w:r w:rsidR="003F3460">
        <w:rPr>
          <w:b/>
          <w:bCs/>
          <w:sz w:val="28"/>
          <w:szCs w:val="28"/>
        </w:rPr>
        <w:t>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29"/>
        <w:gridCol w:w="1406"/>
        <w:gridCol w:w="2410"/>
      </w:tblGrid>
      <w:tr w:rsidR="00DD71F0" w:rsidRPr="00B12F08" w:rsidTr="00DD71F0">
        <w:trPr>
          <w:trHeight w:val="828"/>
          <w:tblHeader/>
        </w:trPr>
        <w:tc>
          <w:tcPr>
            <w:tcW w:w="534" w:type="dxa"/>
          </w:tcPr>
          <w:p w:rsidR="00DD71F0" w:rsidRPr="0040087D" w:rsidRDefault="00DD71F0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</w:tcPr>
          <w:p w:rsidR="00DD71F0" w:rsidRPr="0040087D" w:rsidRDefault="00DD71F0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29" w:type="dxa"/>
          </w:tcPr>
          <w:p w:rsidR="00DD71F0" w:rsidRPr="0040087D" w:rsidRDefault="00DD71F0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:rsidR="00DD71F0" w:rsidRPr="0040087D" w:rsidRDefault="00DD71F0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10" w:type="dxa"/>
          </w:tcPr>
          <w:p w:rsidR="00DD71F0" w:rsidRPr="0040087D" w:rsidRDefault="00DD71F0" w:rsidP="00DD71F0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F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потребления с учетом светильников </w:t>
            </w:r>
            <w:proofErr w:type="spellStart"/>
            <w:r w:rsidRPr="00DD71F0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DD71F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771648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302B6E" w:rsidRPr="00187404" w:rsidRDefault="00302B6E" w:rsidP="00DE2C7D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электроосветительными установками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лифтами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2,02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2,08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9D678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электроосветительными установками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лифтами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9D67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9D67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1,79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1,85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 лифтами,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2,28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2,34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 лифтами,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F264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F2649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2,05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2,11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2,17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2,23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6826C1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6826C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6826C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1,94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 лифтами,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2,43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2,49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252D1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 лифтами,</w:t>
            </w: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холодного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252D1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252D1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2,26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2,18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2,24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DD5E19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DD5E1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DD5E1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1,79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1,85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 лифтами,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2,44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166FF3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ктроосветительными установками, лифтами,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холодного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166FF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166FF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2,05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2,11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2,33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2,39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C4247E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C4247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C4247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1,94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B579C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302B6E" w:rsidRPr="0040087D" w:rsidRDefault="00302B6E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2,59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2,65</w:t>
            </w:r>
          </w:p>
        </w:tc>
      </w:tr>
      <w:tr w:rsidR="00302B6E" w:rsidRPr="00B12F08" w:rsidTr="00DD71F0">
        <w:tc>
          <w:tcPr>
            <w:tcW w:w="534" w:type="dxa"/>
          </w:tcPr>
          <w:p w:rsidR="00302B6E" w:rsidRPr="0040087D" w:rsidRDefault="00302B6E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02B6E" w:rsidRPr="00187404" w:rsidRDefault="00302B6E" w:rsidP="005D5297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7404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оборудованные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ктроосветительными установками, лифтами,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и горячего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C32D7F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для системы отопления и </w:t>
            </w:r>
            <w:r w:rsidRPr="00DE2C7D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электроотопительными установками</w:t>
            </w:r>
            <w:r w:rsidR="004C19A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302B6E" w:rsidRPr="0040087D" w:rsidRDefault="00302B6E" w:rsidP="005D52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302B6E" w:rsidRPr="0040087D" w:rsidRDefault="00302B6E" w:rsidP="005D5297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2,2</w:t>
            </w:r>
          </w:p>
        </w:tc>
        <w:tc>
          <w:tcPr>
            <w:tcW w:w="2410" w:type="dxa"/>
          </w:tcPr>
          <w:p w:rsidR="00302B6E" w:rsidRPr="00302B6E" w:rsidRDefault="00302B6E">
            <w:pPr>
              <w:jc w:val="center"/>
              <w:rPr>
                <w:color w:val="000000"/>
                <w:sz w:val="24"/>
                <w:szCs w:val="24"/>
              </w:rPr>
            </w:pPr>
            <w:r w:rsidRPr="00302B6E">
              <w:rPr>
                <w:color w:val="000000"/>
                <w:sz w:val="24"/>
                <w:szCs w:val="24"/>
              </w:rPr>
              <w:t>2,26</w:t>
            </w:r>
          </w:p>
        </w:tc>
      </w:tr>
    </w:tbl>
    <w:p w:rsidR="003A1B03" w:rsidRPr="003A1B03" w:rsidRDefault="003A1B03" w:rsidP="003A1B03">
      <w:pPr>
        <w:jc w:val="both"/>
        <w:outlineLvl w:val="0"/>
        <w:rPr>
          <w:sz w:val="24"/>
          <w:szCs w:val="24"/>
        </w:rPr>
      </w:pPr>
    </w:p>
    <w:p w:rsidR="003A1B03" w:rsidRPr="003F3460" w:rsidRDefault="003A1B03" w:rsidP="003F3460">
      <w:pPr>
        <w:suppressAutoHyphens/>
        <w:ind w:right="-57"/>
        <w:jc w:val="both"/>
        <w:outlineLvl w:val="0"/>
        <w:rPr>
          <w:sz w:val="28"/>
          <w:szCs w:val="28"/>
        </w:rPr>
      </w:pPr>
      <w:r w:rsidRPr="003F3460">
        <w:rPr>
          <w:sz w:val="28"/>
          <w:szCs w:val="28"/>
        </w:rPr>
        <w:t>* </w:t>
      </w:r>
      <w:r w:rsidR="00F6526C" w:rsidRPr="003F3460">
        <w:rPr>
          <w:sz w:val="28"/>
          <w:szCs w:val="28"/>
        </w:rPr>
        <w:t xml:space="preserve">Нормативы </w:t>
      </w:r>
      <w:r w:rsidR="003F3460" w:rsidRPr="003F3460">
        <w:rPr>
          <w:bCs/>
          <w:sz w:val="28"/>
          <w:szCs w:val="28"/>
        </w:rPr>
        <w:t xml:space="preserve">потребления коммунальной услуги </w:t>
      </w:r>
      <w:proofErr w:type="gramStart"/>
      <w:r w:rsidR="003F3460" w:rsidRPr="003F3460">
        <w:rPr>
          <w:bCs/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3F3460" w:rsidRPr="003F3460">
        <w:rPr>
          <w:bCs/>
          <w:sz w:val="28"/>
          <w:szCs w:val="28"/>
        </w:rPr>
        <w:t xml:space="preserve"> приборов учета (без учета многоквартирных домов, оборудованных электронагревательными установками для целей горячего водоснабжения)</w:t>
      </w:r>
      <w:r w:rsidR="00F6526C" w:rsidRPr="003F3460">
        <w:rPr>
          <w:sz w:val="28"/>
          <w:szCs w:val="28"/>
        </w:rPr>
        <w:t xml:space="preserve"> определены с применением расчетного метода.</w:t>
      </w:r>
    </w:p>
    <w:p w:rsidR="003F3460" w:rsidRPr="003F3460" w:rsidRDefault="003F3460" w:rsidP="003F3460">
      <w:pPr>
        <w:jc w:val="both"/>
        <w:outlineLvl w:val="0"/>
        <w:rPr>
          <w:sz w:val="28"/>
          <w:szCs w:val="28"/>
        </w:rPr>
      </w:pPr>
      <w:r w:rsidRPr="003F3460">
        <w:rPr>
          <w:sz w:val="28"/>
          <w:szCs w:val="28"/>
        </w:rPr>
        <w:t>**</w:t>
      </w:r>
      <w:r w:rsidR="00840A5B" w:rsidRPr="00840A5B">
        <w:rPr>
          <w:sz w:val="28"/>
          <w:szCs w:val="28"/>
        </w:rPr>
        <w:t>Норматив потребления коммунальной услуги по электроснабжению для населения Кировской области в целях содержания общего имущества в многоквартирном доме при отсутствии приборов учета, учитывающий потребление электроэнергии светильниками, установленными для освещен</w:t>
      </w:r>
      <w:r w:rsidR="00DD0015">
        <w:rPr>
          <w:sz w:val="28"/>
          <w:szCs w:val="28"/>
        </w:rPr>
        <w:t>и</w:t>
      </w:r>
      <w:r w:rsidR="00840A5B" w:rsidRPr="00840A5B">
        <w:rPr>
          <w:sz w:val="28"/>
          <w:szCs w:val="28"/>
        </w:rPr>
        <w:t xml:space="preserve">я </w:t>
      </w:r>
      <w:proofErr w:type="spellStart"/>
      <w:r w:rsidR="00840A5B" w:rsidRPr="00840A5B">
        <w:rPr>
          <w:sz w:val="28"/>
          <w:szCs w:val="28"/>
        </w:rPr>
        <w:t>внутридворовых</w:t>
      </w:r>
      <w:proofErr w:type="spellEnd"/>
      <w:r w:rsidR="00840A5B" w:rsidRPr="00840A5B">
        <w:rPr>
          <w:sz w:val="28"/>
          <w:szCs w:val="28"/>
        </w:rPr>
        <w:t xml:space="preserve"> территорий, применяется в случае, когда указанные светильники подключены от системы электроснабжения многоквартирного дома</w:t>
      </w:r>
      <w:r w:rsidRPr="003F3460">
        <w:rPr>
          <w:sz w:val="28"/>
          <w:szCs w:val="28"/>
        </w:rPr>
        <w:t>.</w:t>
      </w:r>
    </w:p>
    <w:p w:rsidR="003F3460" w:rsidRPr="003F3460" w:rsidRDefault="003F3460" w:rsidP="003F3460">
      <w:pPr>
        <w:jc w:val="both"/>
        <w:outlineLvl w:val="0"/>
        <w:rPr>
          <w:sz w:val="28"/>
          <w:szCs w:val="28"/>
        </w:rPr>
      </w:pPr>
    </w:p>
    <w:p w:rsidR="00771648" w:rsidRDefault="003F3460" w:rsidP="00840A5B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3F3460">
        <w:rPr>
          <w:sz w:val="28"/>
          <w:szCs w:val="28"/>
        </w:rPr>
        <w:lastRenderedPageBreak/>
        <w:t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в том числе площадь чердаков и подвалов в случае, если в указанных помещениях услуга по электроснабжению предоставляется.</w:t>
      </w:r>
      <w:proofErr w:type="gramEnd"/>
      <w:r w:rsidRPr="003F3460">
        <w:rPr>
          <w:sz w:val="28"/>
          <w:szCs w:val="28"/>
        </w:rPr>
        <w:t xml:space="preserve"> В случаях, если в помещениях многоквартирного дома услуга по электроснабжению не предоставляется, то при определении норматива площадь указанных помещений не учитывается.</w:t>
      </w:r>
    </w:p>
    <w:p w:rsidR="003A1B03" w:rsidRDefault="003A1B03" w:rsidP="003A1B03">
      <w:pPr>
        <w:spacing w:befor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DA4F96" w:rsidRDefault="00DA4F96"/>
    <w:sectPr w:rsidR="00DA4F96" w:rsidSect="00F6526C">
      <w:headerReference w:type="default" r:id="rId8"/>
      <w:pgSz w:w="11906" w:h="16838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F9" w:rsidRDefault="00393DF9" w:rsidP="00EC6823">
      <w:r>
        <w:separator/>
      </w:r>
    </w:p>
  </w:endnote>
  <w:endnote w:type="continuationSeparator" w:id="0">
    <w:p w:rsidR="00393DF9" w:rsidRDefault="00393DF9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F9" w:rsidRDefault="00393DF9" w:rsidP="00EC6823">
      <w:r>
        <w:separator/>
      </w:r>
    </w:p>
  </w:footnote>
  <w:footnote w:type="continuationSeparator" w:id="0">
    <w:p w:rsidR="00393DF9" w:rsidRDefault="00393DF9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F501D9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622912">
      <w:rPr>
        <w:noProof/>
        <w:sz w:val="22"/>
        <w:szCs w:val="22"/>
      </w:rPr>
      <w:t>2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1C83"/>
    <w:rsid w:val="000076C2"/>
    <w:rsid w:val="00010300"/>
    <w:rsid w:val="00026248"/>
    <w:rsid w:val="000316F0"/>
    <w:rsid w:val="0003442A"/>
    <w:rsid w:val="00041B4F"/>
    <w:rsid w:val="00044816"/>
    <w:rsid w:val="00056E16"/>
    <w:rsid w:val="0006503D"/>
    <w:rsid w:val="0007171F"/>
    <w:rsid w:val="00073095"/>
    <w:rsid w:val="00092C15"/>
    <w:rsid w:val="0009422A"/>
    <w:rsid w:val="00094D26"/>
    <w:rsid w:val="000D26C3"/>
    <w:rsid w:val="000D4E52"/>
    <w:rsid w:val="000E0AFA"/>
    <w:rsid w:val="000F0561"/>
    <w:rsid w:val="000F52A5"/>
    <w:rsid w:val="00103367"/>
    <w:rsid w:val="001079EE"/>
    <w:rsid w:val="00112834"/>
    <w:rsid w:val="001248FD"/>
    <w:rsid w:val="001716E5"/>
    <w:rsid w:val="001724EF"/>
    <w:rsid w:val="001753FF"/>
    <w:rsid w:val="00181608"/>
    <w:rsid w:val="00181A5D"/>
    <w:rsid w:val="00184BA2"/>
    <w:rsid w:val="00187404"/>
    <w:rsid w:val="001A7695"/>
    <w:rsid w:val="001B4501"/>
    <w:rsid w:val="001B5B56"/>
    <w:rsid w:val="001C6CC6"/>
    <w:rsid w:val="001D51C9"/>
    <w:rsid w:val="001D6E38"/>
    <w:rsid w:val="001E43F6"/>
    <w:rsid w:val="00204815"/>
    <w:rsid w:val="00247061"/>
    <w:rsid w:val="0025170C"/>
    <w:rsid w:val="00265571"/>
    <w:rsid w:val="00267071"/>
    <w:rsid w:val="00270E2A"/>
    <w:rsid w:val="0027586C"/>
    <w:rsid w:val="00293E7A"/>
    <w:rsid w:val="002952B0"/>
    <w:rsid w:val="002A2244"/>
    <w:rsid w:val="002A376E"/>
    <w:rsid w:val="002A6F52"/>
    <w:rsid w:val="002D1621"/>
    <w:rsid w:val="002D22A4"/>
    <w:rsid w:val="002D3E76"/>
    <w:rsid w:val="002F6B84"/>
    <w:rsid w:val="00302B6E"/>
    <w:rsid w:val="00303942"/>
    <w:rsid w:val="00304EF9"/>
    <w:rsid w:val="00322FBA"/>
    <w:rsid w:val="00333C43"/>
    <w:rsid w:val="00351317"/>
    <w:rsid w:val="00393DF9"/>
    <w:rsid w:val="003A1651"/>
    <w:rsid w:val="003A1B03"/>
    <w:rsid w:val="003C442C"/>
    <w:rsid w:val="003C6B38"/>
    <w:rsid w:val="003C7821"/>
    <w:rsid w:val="003D2BD2"/>
    <w:rsid w:val="003E0E5E"/>
    <w:rsid w:val="003F3460"/>
    <w:rsid w:val="003F3D0A"/>
    <w:rsid w:val="0040087D"/>
    <w:rsid w:val="00422E4E"/>
    <w:rsid w:val="00446B66"/>
    <w:rsid w:val="00462E3F"/>
    <w:rsid w:val="004740FC"/>
    <w:rsid w:val="00475857"/>
    <w:rsid w:val="00477449"/>
    <w:rsid w:val="004952D7"/>
    <w:rsid w:val="004A09C7"/>
    <w:rsid w:val="004B2416"/>
    <w:rsid w:val="004B2B70"/>
    <w:rsid w:val="004B2FEC"/>
    <w:rsid w:val="004C19AF"/>
    <w:rsid w:val="004D69E9"/>
    <w:rsid w:val="004D75A6"/>
    <w:rsid w:val="004E4C49"/>
    <w:rsid w:val="004E7412"/>
    <w:rsid w:val="004E76F4"/>
    <w:rsid w:val="004F6686"/>
    <w:rsid w:val="00503BFE"/>
    <w:rsid w:val="00506889"/>
    <w:rsid w:val="005133DD"/>
    <w:rsid w:val="00555655"/>
    <w:rsid w:val="00585369"/>
    <w:rsid w:val="005A314B"/>
    <w:rsid w:val="005A395E"/>
    <w:rsid w:val="005A6936"/>
    <w:rsid w:val="005B579C"/>
    <w:rsid w:val="005B7565"/>
    <w:rsid w:val="005D1DCE"/>
    <w:rsid w:val="005F67F1"/>
    <w:rsid w:val="00620F3C"/>
    <w:rsid w:val="00622912"/>
    <w:rsid w:val="00684C69"/>
    <w:rsid w:val="00687A97"/>
    <w:rsid w:val="0069371C"/>
    <w:rsid w:val="006B1F9E"/>
    <w:rsid w:val="006C6B7C"/>
    <w:rsid w:val="006D48E5"/>
    <w:rsid w:val="00710DDE"/>
    <w:rsid w:val="007177E2"/>
    <w:rsid w:val="007253CC"/>
    <w:rsid w:val="00771648"/>
    <w:rsid w:val="007832E2"/>
    <w:rsid w:val="0078364A"/>
    <w:rsid w:val="00791C38"/>
    <w:rsid w:val="007968D9"/>
    <w:rsid w:val="007968DB"/>
    <w:rsid w:val="007A42B3"/>
    <w:rsid w:val="007B093A"/>
    <w:rsid w:val="007C20C9"/>
    <w:rsid w:val="007C26C4"/>
    <w:rsid w:val="007E0DAC"/>
    <w:rsid w:val="007F7250"/>
    <w:rsid w:val="00826F92"/>
    <w:rsid w:val="00840A5B"/>
    <w:rsid w:val="00864F00"/>
    <w:rsid w:val="0087619C"/>
    <w:rsid w:val="00880112"/>
    <w:rsid w:val="0088169D"/>
    <w:rsid w:val="00893880"/>
    <w:rsid w:val="00895F3F"/>
    <w:rsid w:val="008A31AF"/>
    <w:rsid w:val="008C5C17"/>
    <w:rsid w:val="008E218D"/>
    <w:rsid w:val="008E7D9B"/>
    <w:rsid w:val="008F0CF5"/>
    <w:rsid w:val="009064CE"/>
    <w:rsid w:val="00911196"/>
    <w:rsid w:val="00913D0B"/>
    <w:rsid w:val="00962027"/>
    <w:rsid w:val="00970374"/>
    <w:rsid w:val="0098223A"/>
    <w:rsid w:val="009A061F"/>
    <w:rsid w:val="009C4B55"/>
    <w:rsid w:val="009D1BF6"/>
    <w:rsid w:val="009E2B6F"/>
    <w:rsid w:val="009F37E9"/>
    <w:rsid w:val="00A10DFF"/>
    <w:rsid w:val="00A308E7"/>
    <w:rsid w:val="00A37725"/>
    <w:rsid w:val="00A43D21"/>
    <w:rsid w:val="00A50C2A"/>
    <w:rsid w:val="00A85C0C"/>
    <w:rsid w:val="00AD4BE4"/>
    <w:rsid w:val="00AD7C8D"/>
    <w:rsid w:val="00AE5A81"/>
    <w:rsid w:val="00B005D3"/>
    <w:rsid w:val="00B033EA"/>
    <w:rsid w:val="00B12EBF"/>
    <w:rsid w:val="00B12F08"/>
    <w:rsid w:val="00B273AB"/>
    <w:rsid w:val="00B427CF"/>
    <w:rsid w:val="00B70330"/>
    <w:rsid w:val="00B85798"/>
    <w:rsid w:val="00B9269D"/>
    <w:rsid w:val="00B95953"/>
    <w:rsid w:val="00BA388B"/>
    <w:rsid w:val="00BB2EF5"/>
    <w:rsid w:val="00C0458A"/>
    <w:rsid w:val="00C116A1"/>
    <w:rsid w:val="00C12691"/>
    <w:rsid w:val="00C32D7F"/>
    <w:rsid w:val="00C34C10"/>
    <w:rsid w:val="00C373B0"/>
    <w:rsid w:val="00C44E1B"/>
    <w:rsid w:val="00C5468A"/>
    <w:rsid w:val="00C55ED0"/>
    <w:rsid w:val="00C561D7"/>
    <w:rsid w:val="00C603C0"/>
    <w:rsid w:val="00C60A3D"/>
    <w:rsid w:val="00C61518"/>
    <w:rsid w:val="00C71D1D"/>
    <w:rsid w:val="00C85691"/>
    <w:rsid w:val="00C90E59"/>
    <w:rsid w:val="00CD5105"/>
    <w:rsid w:val="00CF2E2D"/>
    <w:rsid w:val="00CF35C6"/>
    <w:rsid w:val="00CF37B0"/>
    <w:rsid w:val="00CF5EB5"/>
    <w:rsid w:val="00D14B33"/>
    <w:rsid w:val="00D174B8"/>
    <w:rsid w:val="00D31C12"/>
    <w:rsid w:val="00D51BD5"/>
    <w:rsid w:val="00D63498"/>
    <w:rsid w:val="00D77F09"/>
    <w:rsid w:val="00D85FD5"/>
    <w:rsid w:val="00D95417"/>
    <w:rsid w:val="00D95F4F"/>
    <w:rsid w:val="00DA4F96"/>
    <w:rsid w:val="00DB29B3"/>
    <w:rsid w:val="00DC5220"/>
    <w:rsid w:val="00DD0015"/>
    <w:rsid w:val="00DD4221"/>
    <w:rsid w:val="00DD71F0"/>
    <w:rsid w:val="00DE2C7D"/>
    <w:rsid w:val="00E12819"/>
    <w:rsid w:val="00E22B3B"/>
    <w:rsid w:val="00E6660A"/>
    <w:rsid w:val="00EC6823"/>
    <w:rsid w:val="00ED4963"/>
    <w:rsid w:val="00ED7B70"/>
    <w:rsid w:val="00EE09B2"/>
    <w:rsid w:val="00EF2E6E"/>
    <w:rsid w:val="00F06F66"/>
    <w:rsid w:val="00F11CB6"/>
    <w:rsid w:val="00F501D9"/>
    <w:rsid w:val="00F56C45"/>
    <w:rsid w:val="00F6526C"/>
    <w:rsid w:val="00F67CB1"/>
    <w:rsid w:val="00F92ED9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21</cp:revision>
  <cp:lastPrinted>2017-05-31T10:55:00Z</cp:lastPrinted>
  <dcterms:created xsi:type="dcterms:W3CDTF">2017-05-07T19:21:00Z</dcterms:created>
  <dcterms:modified xsi:type="dcterms:W3CDTF">2017-06-06T10:19:00Z</dcterms:modified>
</cp:coreProperties>
</file>